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7E8B" w:rsidTr="006B7E8B">
        <w:tc>
          <w:tcPr>
            <w:tcW w:w="4785" w:type="dxa"/>
          </w:tcPr>
          <w:p w:rsidR="006B7E8B" w:rsidRDefault="006B7E8B" w:rsidP="00EA11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B7E8B" w:rsidRPr="006B7E8B" w:rsidRDefault="006B7E8B" w:rsidP="006B7E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E8B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6B7E8B">
              <w:rPr>
                <w:rFonts w:ascii="Times New Roman" w:hAnsi="Times New Roman"/>
                <w:sz w:val="24"/>
                <w:szCs w:val="24"/>
              </w:rPr>
              <w:t xml:space="preserve"> Татьяна Иннокентьевна,</w:t>
            </w:r>
          </w:p>
          <w:p w:rsidR="006B7E8B" w:rsidRPr="006B7E8B" w:rsidRDefault="006B7E8B" w:rsidP="006B7E8B">
            <w:pPr>
              <w:rPr>
                <w:rFonts w:ascii="Times New Roman" w:hAnsi="Times New Roman"/>
                <w:sz w:val="24"/>
                <w:szCs w:val="24"/>
              </w:rPr>
            </w:pPr>
            <w:r w:rsidRPr="006B7E8B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литературы,</w:t>
            </w:r>
          </w:p>
          <w:p w:rsidR="006B7E8B" w:rsidRPr="006B7E8B" w:rsidRDefault="006B7E8B" w:rsidP="006B7E8B">
            <w:pPr>
              <w:rPr>
                <w:rFonts w:ascii="Times New Roman" w:hAnsi="Times New Roman"/>
                <w:sz w:val="24"/>
                <w:szCs w:val="24"/>
              </w:rPr>
            </w:pPr>
            <w:r w:rsidRPr="006B7E8B">
              <w:rPr>
                <w:rFonts w:ascii="Times New Roman" w:hAnsi="Times New Roman"/>
                <w:sz w:val="24"/>
                <w:szCs w:val="24"/>
              </w:rPr>
              <w:t>МАОУ «Городская гимназия №1»,</w:t>
            </w:r>
          </w:p>
          <w:p w:rsidR="006B7E8B" w:rsidRPr="006B7E8B" w:rsidRDefault="006B7E8B" w:rsidP="006B7E8B">
            <w:pPr>
              <w:rPr>
                <w:rFonts w:ascii="Times New Roman" w:hAnsi="Times New Roman"/>
                <w:sz w:val="24"/>
                <w:szCs w:val="24"/>
              </w:rPr>
            </w:pPr>
            <w:r w:rsidRPr="006B7E8B">
              <w:rPr>
                <w:rFonts w:ascii="Times New Roman" w:hAnsi="Times New Roman"/>
                <w:sz w:val="24"/>
                <w:szCs w:val="24"/>
              </w:rPr>
              <w:t>г. Усть-Илимск, Иркутская область</w:t>
            </w:r>
          </w:p>
          <w:p w:rsidR="006B7E8B" w:rsidRDefault="006B7E8B" w:rsidP="00EA11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E8B" w:rsidTr="006B7E8B">
        <w:tc>
          <w:tcPr>
            <w:tcW w:w="4785" w:type="dxa"/>
          </w:tcPr>
          <w:p w:rsidR="006B7E8B" w:rsidRDefault="006B7E8B" w:rsidP="00EA11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B7E8B" w:rsidRDefault="006B7E8B" w:rsidP="00EA11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7E8B" w:rsidRDefault="006B7E8B" w:rsidP="006B7E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7E8B" w:rsidRDefault="006B7E8B" w:rsidP="00EA1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7E8B" w:rsidRDefault="00EA112E" w:rsidP="00EA1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Интеллектуально-личностный марафон  </w:t>
      </w:r>
      <w:r w:rsidR="002653CC">
        <w:rPr>
          <w:rFonts w:ascii="Times New Roman" w:hAnsi="Times New Roman"/>
          <w:b/>
          <w:sz w:val="24"/>
          <w:szCs w:val="24"/>
        </w:rPr>
        <w:t>«Твои возможности»</w:t>
      </w:r>
      <w:r w:rsidR="006B7E8B" w:rsidRPr="006B7E8B">
        <w:rPr>
          <w:rFonts w:ascii="Times New Roman" w:hAnsi="Times New Roman"/>
          <w:b/>
          <w:sz w:val="24"/>
          <w:szCs w:val="24"/>
        </w:rPr>
        <w:t xml:space="preserve"> </w:t>
      </w:r>
    </w:p>
    <w:p w:rsidR="00EA112E" w:rsidRPr="002653CC" w:rsidRDefault="006B7E8B" w:rsidP="006B7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 творчеству И.С. Тургенева</w:t>
      </w:r>
    </w:p>
    <w:p w:rsidR="00EA112E" w:rsidRDefault="00EA112E" w:rsidP="00EA1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5-6 классы</w:t>
      </w:r>
    </w:p>
    <w:p w:rsidR="00EA112E" w:rsidRDefault="00EA112E" w:rsidP="00EA11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7E8B" w:rsidRDefault="006B7E8B" w:rsidP="00EA11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112E" w:rsidRDefault="00EA112E" w:rsidP="00EA11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Тургенева</w:t>
      </w:r>
      <w:r w:rsidR="006B7E8B">
        <w:rPr>
          <w:rFonts w:ascii="Times New Roman" w:hAnsi="Times New Roman"/>
          <w:sz w:val="24"/>
          <w:szCs w:val="24"/>
        </w:rPr>
        <w:t xml:space="preserve"> легко читать, с ним легко жить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112E" w:rsidRDefault="00EA112E" w:rsidP="00EA11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Юлий  </w:t>
      </w:r>
      <w:proofErr w:type="spellStart"/>
      <w:r>
        <w:rPr>
          <w:rFonts w:ascii="Times New Roman" w:hAnsi="Times New Roman"/>
          <w:sz w:val="24"/>
          <w:szCs w:val="24"/>
        </w:rPr>
        <w:t>Айхенвальд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A112E" w:rsidRDefault="00EA112E" w:rsidP="00EA112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A112E" w:rsidRDefault="00EA112E" w:rsidP="00EA112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Задание №1. Прочитайте текст. Выберите  из текста слова, характеризующие интеллигентного человека. </w:t>
      </w:r>
    </w:p>
    <w:p w:rsidR="00EA112E" w:rsidRDefault="00EA112E" w:rsidP="006B7E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Исследователь русской души</w:t>
      </w:r>
      <w:r w:rsidR="006B7E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112E" w:rsidRDefault="00EA112E" w:rsidP="00EA1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2018 году Россия отмечал</w:t>
      </w:r>
      <w:r w:rsidR="006B7E8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200-летний юбилей И.С. Тургенева – одного из «самых русских» писателей.  </w:t>
      </w:r>
    </w:p>
    <w:p w:rsidR="00EA112E" w:rsidRDefault="00EA112E" w:rsidP="00EA1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Иван Сергеевич Тургенев стоит немного особняком в ряду больших русских писателей XIX века, тех, благодаря кому отечественная литература вырвалась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звѐздную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орбиту. Он стал известен в мире раньше, чем Достоевский и Толстой, но затем оказался в тени этих  гениев. Прекрасно воспитанный русский барин, с детства владевший тремя иностранными языками, Тургенев джентльмен и в литературе: сдержанный, деликатный, уважающий правила, умеющий выразить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своѐ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отношение к людям и явлениям в немногих словах, наброском, штрихом, едва заметным движением бровей.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Знающий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жизнь в далеко не радужных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еѐ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подробностях, прекрасно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осведомлѐнный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разных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еѐ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сторонах, но понимающий, что говорить надо не обо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всѐм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что знаешь и чего не знаешь.</w:t>
      </w:r>
    </w:p>
    <w:p w:rsidR="00EA112E" w:rsidRDefault="00EA112E" w:rsidP="00EA1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Позднейшие критики упрекали его в том, что он слишком удобен для читателя: не хочет пугать его чрезмерно сложным для восприятия материалом, большим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объѐмом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трудностями продвижения по тексту. «Тургенева легко читать, с ним легко жить»,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ишет Юлий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Айхенвальд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Но каким высоким профессиональным мастерством поддержано ощущение этой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ѐгкости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И какая это редкость для классической русской прозы, которая в первую очередь озабочена важностью своей миссии, а не тем, насколько приятно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еѐ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читать и насколько реально дочитать до конца. </w:t>
      </w:r>
    </w:p>
    <w:p w:rsidR="00EA112E" w:rsidRDefault="00EA112E" w:rsidP="00EA1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«Записки охотника» считаются одной из тех книг, которые окончательно убедили власть в необходимости отмены крепостного права. Но даже здесь Тургенев умеет обойтись без пафоса и деклараций, без картин кромешного ужаса. То щемящее чувство сострадания, гнева, нежности, чувство, о котором пишет горячий поклонник Тургенева, американский прозаик Генри Джеймс, возникает незаметно и как бы совершенно помимо усилий автора. Неудивительно, что эта книга, первый большой успех писателя, была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остаѐтся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учебником мастерства для многих его коллег, в том числе для Эрнеста Хемингуэя и Карла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Уве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Кнаусгорда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современного норвежского писателя. </w:t>
      </w:r>
    </w:p>
    <w:p w:rsidR="00EA112E" w:rsidRDefault="00EA112E" w:rsidP="00EA1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Тургенев удивительно разнообразен. Он дебютировал как поэт в двадцатилетнем возрасте, и его поэтическое наследие невелико, но так же изящно, как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всѐ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он делал. Он и в прозе всю жизнь оставался поэтом, который тщательно подбирает каждое слово и отделывает каждую фразу, для которого необыкновенно важно звучание и благозвучие языка. </w:t>
      </w:r>
    </w:p>
    <w:p w:rsidR="00762BB4" w:rsidRDefault="00EA112E" w:rsidP="00EA11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112E" w:rsidRDefault="00EA112E" w:rsidP="00EA1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•</w:t>
      </w:r>
      <w:r w:rsidR="00762BB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Интеллигентный человек образован и эрудирован, постоянно самосовершенствуется. Его разум не знает покоя.</w:t>
      </w:r>
    </w:p>
    <w:p w:rsidR="00EA112E" w:rsidRDefault="00EA112E" w:rsidP="00EA1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•</w:t>
      </w:r>
      <w:r w:rsidR="00762BB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Он соблюдает законы приличия, культурно ведёт себя в любой социальной среде, невзирая на уровень интеллекта, статус и материальный достаток окружающих. При общении с ним люди начинают подозревать, что нормы этикета он впитал с молоком матери.</w:t>
      </w:r>
    </w:p>
    <w:p w:rsidR="00EA112E" w:rsidRDefault="00EA112E" w:rsidP="00EA1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•</w:t>
      </w:r>
      <w:r w:rsidR="00762BB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Умеет владеть собой - сдерживать порывы и негативные эмоции. Объективно оценивает свои действия и спокойно признаёт ошибки.</w:t>
      </w:r>
    </w:p>
    <w:p w:rsidR="00EA112E" w:rsidRDefault="00EA112E" w:rsidP="00EA1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•</w:t>
      </w:r>
      <w:r w:rsidR="00762BB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Его уверенность в себе никогда не служит орудием унижения других. Напротив, сочувствие, умение сопереживать руководят поступками. И, кстати, человеколюбие часто помогает ему получить общественное признание, хотя статусы и награды не являются целью его жизни. </w:t>
      </w:r>
    </w:p>
    <w:p w:rsidR="00EA112E" w:rsidRDefault="00EA112E" w:rsidP="00EA1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Критерии: 1 балл – 1-2 качества</w:t>
      </w:r>
    </w:p>
    <w:p w:rsidR="00EA112E" w:rsidRDefault="00EA112E" w:rsidP="00EA1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2 балла – 3 качества</w:t>
      </w:r>
    </w:p>
    <w:p w:rsidR="00EA112E" w:rsidRDefault="00EA112E" w:rsidP="00EA1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3 балла – более 3 качеств</w:t>
      </w:r>
    </w:p>
    <w:p w:rsidR="00EA112E" w:rsidRDefault="00EA112E" w:rsidP="00EA112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Задание №2. Прочитайте стихотворение </w:t>
      </w:r>
      <w:r>
        <w:rPr>
          <w:rFonts w:ascii="Times New Roman" w:hAnsi="Times New Roman"/>
          <w:b/>
          <w:i/>
          <w:sz w:val="24"/>
          <w:szCs w:val="24"/>
        </w:rPr>
        <w:t xml:space="preserve">И.С. Тургенева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«Маша», </w:t>
      </w:r>
      <w:r>
        <w:rPr>
          <w:rFonts w:ascii="Times New Roman" w:hAnsi="Times New Roman"/>
          <w:b/>
          <w:i/>
          <w:sz w:val="24"/>
          <w:szCs w:val="24"/>
        </w:rPr>
        <w:t>составьте глоссарий (глоссарий -  небольшой словарь)</w:t>
      </w:r>
      <w:r w:rsidR="00762BB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 тексту.</w:t>
      </w:r>
    </w:p>
    <w:p w:rsidR="00EA112E" w:rsidRDefault="00EA112E" w:rsidP="00EA112E">
      <w:pPr>
        <w:pStyle w:val="a3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Проживая – много лет тому назад – в Петербурге, я, всякий раз как мне случалось нанимать извозчика, вступал с ним в беседу. </w:t>
      </w:r>
      <w:proofErr w:type="gramStart"/>
      <w:r>
        <w:rPr>
          <w:sz w:val="24"/>
          <w:szCs w:val="24"/>
        </w:rPr>
        <w:t xml:space="preserve">Особенно любил я беседовать с ночными извозчиками, бедными подгородными крестьянами, прибывавшими в столицу с окрашенными </w:t>
      </w:r>
      <w:proofErr w:type="spellStart"/>
      <w:r>
        <w:rPr>
          <w:sz w:val="24"/>
          <w:szCs w:val="24"/>
        </w:rPr>
        <w:t>вохрой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санишками</w:t>
      </w:r>
      <w:proofErr w:type="spellEnd"/>
      <w:r>
        <w:rPr>
          <w:sz w:val="24"/>
          <w:szCs w:val="24"/>
        </w:rPr>
        <w:t xml:space="preserve"> и плохой клячонкой – в надежде и самим прокормиться и собрать на оброк господам.</w:t>
      </w:r>
      <w:proofErr w:type="gramEnd"/>
    </w:p>
    <w:p w:rsidR="00EA112E" w:rsidRDefault="00EA112E" w:rsidP="00EA112E">
      <w:pPr>
        <w:pStyle w:val="a3"/>
        <w:shd w:val="clear" w:color="auto" w:fill="FFFFFF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Вот однажды нанял я такого извозчика… Парень лет двадцати, рослый, статный, молодец молодцом; глаза голубые, щеки румяные; русые волосы вьются колечками </w:t>
      </w:r>
      <w:proofErr w:type="gramStart"/>
      <w:r>
        <w:rPr>
          <w:sz w:val="24"/>
          <w:szCs w:val="24"/>
        </w:rPr>
        <w:t>из-под</w:t>
      </w:r>
      <w:proofErr w:type="gramEnd"/>
      <w:r>
        <w:rPr>
          <w:sz w:val="24"/>
          <w:szCs w:val="24"/>
        </w:rPr>
        <w:t xml:space="preserve"> надвинутой на самые брови заплатанной </w:t>
      </w:r>
      <w:proofErr w:type="spellStart"/>
      <w:r>
        <w:rPr>
          <w:sz w:val="24"/>
          <w:szCs w:val="24"/>
        </w:rPr>
        <w:t>шапоньки</w:t>
      </w:r>
      <w:proofErr w:type="spellEnd"/>
      <w:r>
        <w:rPr>
          <w:sz w:val="24"/>
          <w:szCs w:val="24"/>
        </w:rPr>
        <w:t xml:space="preserve">. И как только налез этот рваный </w:t>
      </w:r>
      <w:proofErr w:type="spellStart"/>
      <w:r>
        <w:rPr>
          <w:sz w:val="24"/>
          <w:szCs w:val="24"/>
        </w:rPr>
        <w:t>армячишко</w:t>
      </w:r>
      <w:proofErr w:type="spellEnd"/>
      <w:r>
        <w:rPr>
          <w:sz w:val="24"/>
          <w:szCs w:val="24"/>
        </w:rPr>
        <w:t xml:space="preserve"> на эти богатырские плеча!</w:t>
      </w:r>
    </w:p>
    <w:p w:rsidR="00EA112E" w:rsidRDefault="00EA112E" w:rsidP="00EA112E">
      <w:pPr>
        <w:pStyle w:val="a3"/>
        <w:shd w:val="clear" w:color="auto" w:fill="FFFFFF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Однако красивое безбородое лицо извозчика казалось печальным и хмурым.</w:t>
      </w:r>
    </w:p>
    <w:p w:rsidR="00EA112E" w:rsidRDefault="00EA112E" w:rsidP="00EA112E">
      <w:pPr>
        <w:pStyle w:val="a3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Разговорился я с ним. И в голосе его слышалась печаль.</w:t>
      </w:r>
    </w:p>
    <w:p w:rsidR="00EA112E" w:rsidRDefault="00EA112E" w:rsidP="00EA112E">
      <w:pPr>
        <w:pStyle w:val="a3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Что, брат? – спросил я его. – Отчего ты не весел? Али </w:t>
      </w:r>
      <w:proofErr w:type="gramStart"/>
      <w:r>
        <w:rPr>
          <w:sz w:val="24"/>
          <w:szCs w:val="24"/>
        </w:rPr>
        <w:t>горе</w:t>
      </w:r>
      <w:proofErr w:type="gramEnd"/>
      <w:r>
        <w:rPr>
          <w:sz w:val="24"/>
          <w:szCs w:val="24"/>
        </w:rPr>
        <w:t xml:space="preserve"> есть </w:t>
      </w:r>
      <w:proofErr w:type="gramStart"/>
      <w:r>
        <w:rPr>
          <w:sz w:val="24"/>
          <w:szCs w:val="24"/>
        </w:rPr>
        <w:t>какое</w:t>
      </w:r>
      <w:proofErr w:type="gramEnd"/>
      <w:r>
        <w:rPr>
          <w:sz w:val="24"/>
          <w:szCs w:val="24"/>
        </w:rPr>
        <w:t>?</w:t>
      </w:r>
    </w:p>
    <w:p w:rsidR="00EA112E" w:rsidRDefault="00EA112E" w:rsidP="00EA112E">
      <w:pPr>
        <w:pStyle w:val="a3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Парень не тотчас отвечал мне.</w:t>
      </w:r>
    </w:p>
    <w:p w:rsidR="00EA112E" w:rsidRDefault="00EA112E" w:rsidP="00EA112E">
      <w:pPr>
        <w:pStyle w:val="a3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Есть, барин, есть, – промолвил </w:t>
      </w:r>
      <w:proofErr w:type="gramStart"/>
      <w:r>
        <w:rPr>
          <w:sz w:val="24"/>
          <w:szCs w:val="24"/>
        </w:rPr>
        <w:t>он</w:t>
      </w:r>
      <w:proofErr w:type="gramEnd"/>
      <w:r>
        <w:rPr>
          <w:sz w:val="24"/>
          <w:szCs w:val="24"/>
        </w:rPr>
        <w:t xml:space="preserve"> наконец. – Да и такое, что лучше быть не надо. Жена у меня померла.</w:t>
      </w:r>
    </w:p>
    <w:p w:rsidR="00EA112E" w:rsidRDefault="00EA112E" w:rsidP="00EA112E">
      <w:pPr>
        <w:pStyle w:val="a3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 Ты ее любил… жену-то свою?</w:t>
      </w:r>
    </w:p>
    <w:p w:rsidR="00EA112E" w:rsidRDefault="00EA112E" w:rsidP="00EA112E">
      <w:pPr>
        <w:pStyle w:val="a3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Парень не обернулся ко мне; только голову наклонил немного.</w:t>
      </w:r>
    </w:p>
    <w:p w:rsidR="00EA112E" w:rsidRDefault="00EA112E" w:rsidP="00EA112E">
      <w:pPr>
        <w:pStyle w:val="a3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Любил, барин. Восьмой месяц </w:t>
      </w:r>
      <w:proofErr w:type="gramStart"/>
      <w:r>
        <w:rPr>
          <w:sz w:val="24"/>
          <w:szCs w:val="24"/>
        </w:rPr>
        <w:t>пошел</w:t>
      </w:r>
      <w:proofErr w:type="gramEnd"/>
      <w:r>
        <w:rPr>
          <w:sz w:val="24"/>
          <w:szCs w:val="24"/>
        </w:rPr>
        <w:t xml:space="preserve">… а не могу забыть. Гложет мне </w:t>
      </w:r>
      <w:proofErr w:type="gramStart"/>
      <w:r>
        <w:rPr>
          <w:sz w:val="24"/>
          <w:szCs w:val="24"/>
        </w:rPr>
        <w:t>сердце</w:t>
      </w:r>
      <w:proofErr w:type="gramEnd"/>
      <w:r>
        <w:rPr>
          <w:sz w:val="24"/>
          <w:szCs w:val="24"/>
        </w:rPr>
        <w:t xml:space="preserve">… да и ну! И с чего ей было помирать-то? Молодая! здоровая!.. В </w:t>
      </w:r>
      <w:proofErr w:type="gramStart"/>
      <w:r>
        <w:rPr>
          <w:sz w:val="24"/>
          <w:szCs w:val="24"/>
        </w:rPr>
        <w:t>един день холера порешила</w:t>
      </w:r>
      <w:proofErr w:type="gramEnd"/>
      <w:r>
        <w:rPr>
          <w:sz w:val="24"/>
          <w:szCs w:val="24"/>
        </w:rPr>
        <w:t>.</w:t>
      </w:r>
    </w:p>
    <w:p w:rsidR="00EA112E" w:rsidRDefault="00EA112E" w:rsidP="00EA112E">
      <w:pPr>
        <w:pStyle w:val="a3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 И добрая она была у тебя?</w:t>
      </w:r>
    </w:p>
    <w:p w:rsidR="00EA112E" w:rsidRDefault="00EA112E" w:rsidP="00EA112E">
      <w:pPr>
        <w:pStyle w:val="a3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Ах, барин! – тяжело вздохнул бедняк. – И как же дружно мы жили с ней! Без меня скончалась. Я как узнал здесь, что ее, значит, уже похоронили, – сейчас в деревню поспешил, домой. Приехал – а уж </w:t>
      </w:r>
      <w:proofErr w:type="spellStart"/>
      <w:r>
        <w:rPr>
          <w:sz w:val="24"/>
          <w:szCs w:val="24"/>
        </w:rPr>
        <w:t>з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полночь стало. Вошел я к себе в избу, остановился </w:t>
      </w:r>
      <w:proofErr w:type="gramStart"/>
      <w:r>
        <w:rPr>
          <w:sz w:val="24"/>
          <w:szCs w:val="24"/>
        </w:rPr>
        <w:t>посередке</w:t>
      </w:r>
      <w:proofErr w:type="gramEnd"/>
      <w:r>
        <w:rPr>
          <w:sz w:val="24"/>
          <w:szCs w:val="24"/>
        </w:rPr>
        <w:t xml:space="preserve"> и говорю так-то тихохонько: «Маша! а Маша!» Только сверчок трещит. Заплакал я </w:t>
      </w:r>
      <w:proofErr w:type="spellStart"/>
      <w:r>
        <w:rPr>
          <w:sz w:val="24"/>
          <w:szCs w:val="24"/>
        </w:rPr>
        <w:t>тутотка</w:t>
      </w:r>
      <w:proofErr w:type="spellEnd"/>
      <w:r>
        <w:rPr>
          <w:sz w:val="24"/>
          <w:szCs w:val="24"/>
        </w:rPr>
        <w:t xml:space="preserve">, сел на избяной пол – да ладонью по земле как хлопну! «Ненасытная, говорю, утроба!.. </w:t>
      </w:r>
      <w:proofErr w:type="gramStart"/>
      <w:r>
        <w:rPr>
          <w:sz w:val="24"/>
          <w:szCs w:val="24"/>
        </w:rPr>
        <w:t>Сожрала ты ее… сожри</w:t>
      </w:r>
      <w:proofErr w:type="gramEnd"/>
      <w:r>
        <w:rPr>
          <w:sz w:val="24"/>
          <w:szCs w:val="24"/>
        </w:rPr>
        <w:t xml:space="preserve"> ж и меня! Ах, Маша!»</w:t>
      </w:r>
    </w:p>
    <w:p w:rsidR="00EA112E" w:rsidRDefault="00EA112E" w:rsidP="00EA112E">
      <w:pPr>
        <w:pStyle w:val="a3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 Маша! – прибавил он внезапно упавшим голосом. И, не выпуская из рук веревочных вожжей, он выдавил рукавицей из глаз слезу, стряхнул ее, сбросил в сторону, повел плечами – и уж больше не произнес ни слова.</w:t>
      </w:r>
    </w:p>
    <w:p w:rsidR="00EA112E" w:rsidRDefault="00EA112E" w:rsidP="00EA112E">
      <w:pPr>
        <w:pStyle w:val="a3"/>
        <w:shd w:val="clear" w:color="auto" w:fill="FFFFFF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Слезая с саней, я дал ему лишний пятиалтынный. Он поклонился мне низехонько, взявшись обеими руками за шапку, – и поплелся шажком по снежной скатерти пустынной улицы, залитой седым туманом январского мороза.</w:t>
      </w:r>
    </w:p>
    <w:p w:rsidR="00EA112E" w:rsidRDefault="00EA112E" w:rsidP="00EA112E">
      <w:pPr>
        <w:pStyle w:val="a3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Апрель, 1878 г.</w:t>
      </w:r>
    </w:p>
    <w:p w:rsidR="00EA112E" w:rsidRDefault="00EA112E" w:rsidP="00EA11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112E" w:rsidRDefault="00EA112E" w:rsidP="00EA11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</w:t>
      </w:r>
    </w:p>
    <w:p w:rsidR="00EA112E" w:rsidRDefault="00EA112E" w:rsidP="00EA112E">
      <w:pPr>
        <w:pStyle w:val="a3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Глоссарий к тексту «Маша»</w:t>
      </w:r>
    </w:p>
    <w:p w:rsidR="00EA112E" w:rsidRDefault="00EA112E" w:rsidP="00EA112E">
      <w:pPr>
        <w:pStyle w:val="a3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Оброк – одна из повинностей зависимых крестьян, заключающаяся в выплате дани помещику продуктами или деньгами, ежегодный сбор денег и продуктов с крепостных крестьян.</w:t>
      </w:r>
    </w:p>
    <w:p w:rsidR="00EA112E" w:rsidRDefault="00EA112E" w:rsidP="00EA112E">
      <w:pPr>
        <w:pStyle w:val="a3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Пятиалтынный – (пять алтынов) – русское разговорное название монеты в 15 копеек. Три копейки – традиционный номинал русской денежной системы, первоначально называвшийся алтын или алтынник (от тат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лты</w:t>
      </w:r>
      <w:proofErr w:type="spellEnd"/>
      <w:r>
        <w:rPr>
          <w:sz w:val="24"/>
          <w:szCs w:val="24"/>
        </w:rPr>
        <w:t xml:space="preserve"> – шесть или тат. алтын – золото). В XV веке алтын равнялся 6 московским или 3 новгородским деньгам.</w:t>
      </w:r>
    </w:p>
    <w:p w:rsidR="00EA112E" w:rsidRDefault="00EA112E" w:rsidP="00EA112E">
      <w:pPr>
        <w:pStyle w:val="a3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Армяк – В старину у крестьян: кафтан из толстого сукна. Армяк (первоначально «</w:t>
      </w:r>
      <w:proofErr w:type="spellStart"/>
      <w:r>
        <w:rPr>
          <w:sz w:val="24"/>
          <w:szCs w:val="24"/>
        </w:rPr>
        <w:t>ормяк</w:t>
      </w:r>
      <w:proofErr w:type="spellEnd"/>
      <w:r>
        <w:rPr>
          <w:sz w:val="24"/>
          <w:szCs w:val="24"/>
        </w:rPr>
        <w:t>») – верхняя, долгополая одежда из грубой, шерстяной ткани (изначально из верблюжьей шерсти). С капюшоном, без пуговиц, застёжек, запахивается ремнём. Напоминает шерстяной, тёплый халат. Носят зимой, в холодное время.</w:t>
      </w:r>
    </w:p>
    <w:p w:rsidR="00EA112E" w:rsidRDefault="00EA112E" w:rsidP="00EA112E">
      <w:pPr>
        <w:pStyle w:val="a3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Холера (греч. </w:t>
      </w:r>
      <w:proofErr w:type="spellStart"/>
      <w:r>
        <w:rPr>
          <w:sz w:val="24"/>
          <w:szCs w:val="24"/>
        </w:rPr>
        <w:t>cholera</w:t>
      </w:r>
      <w:proofErr w:type="spellEnd"/>
      <w:r>
        <w:rPr>
          <w:sz w:val="24"/>
          <w:szCs w:val="24"/>
        </w:rPr>
        <w:t>) – острое инфекционное кишечное заболевание человека, имеющее тенденцию к эпидемическому распространению; относится к карантинным болезням.</w:t>
      </w:r>
    </w:p>
    <w:p w:rsidR="00EA112E" w:rsidRPr="00762BB4" w:rsidRDefault="00EA112E" w:rsidP="00EA112E">
      <w:pPr>
        <w:pStyle w:val="a3"/>
        <w:shd w:val="clear" w:color="auto" w:fill="FFFFFF"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Вохра</w:t>
      </w:r>
      <w:proofErr w:type="spellEnd"/>
      <w:r>
        <w:rPr>
          <w:sz w:val="24"/>
          <w:szCs w:val="24"/>
        </w:rPr>
        <w:t xml:space="preserve"> – жёлтая земляная краска; </w:t>
      </w:r>
      <w:proofErr w:type="spellStart"/>
      <w:r>
        <w:rPr>
          <w:sz w:val="24"/>
          <w:szCs w:val="24"/>
        </w:rPr>
        <w:t>землянистый</w:t>
      </w:r>
      <w:proofErr w:type="spellEnd"/>
      <w:r>
        <w:rPr>
          <w:sz w:val="24"/>
          <w:szCs w:val="24"/>
        </w:rPr>
        <w:t xml:space="preserve"> рыхляк, окрашенный железом.</w:t>
      </w:r>
    </w:p>
    <w:p w:rsidR="00EA112E" w:rsidRPr="00762BB4" w:rsidRDefault="00EA112E" w:rsidP="00EA112E">
      <w:pPr>
        <w:pStyle w:val="a3"/>
        <w:shd w:val="clear" w:color="auto" w:fill="FFFFFF"/>
        <w:spacing w:after="0"/>
        <w:jc w:val="both"/>
        <w:rPr>
          <w:sz w:val="24"/>
          <w:szCs w:val="24"/>
        </w:rPr>
      </w:pPr>
      <w:r w:rsidRPr="00762BB4">
        <w:rPr>
          <w:sz w:val="24"/>
          <w:szCs w:val="24"/>
        </w:rPr>
        <w:t>Критерии:</w:t>
      </w:r>
    </w:p>
    <w:p w:rsidR="00EA112E" w:rsidRPr="00762BB4" w:rsidRDefault="00EA112E" w:rsidP="00EA112E">
      <w:pPr>
        <w:pStyle w:val="a3"/>
        <w:shd w:val="clear" w:color="auto" w:fill="FFFFFF"/>
        <w:spacing w:after="0"/>
        <w:jc w:val="both"/>
        <w:rPr>
          <w:sz w:val="24"/>
          <w:szCs w:val="24"/>
        </w:rPr>
      </w:pPr>
      <w:r w:rsidRPr="00762BB4">
        <w:rPr>
          <w:sz w:val="24"/>
          <w:szCs w:val="24"/>
        </w:rPr>
        <w:t>1балл – 1-2 слова</w:t>
      </w:r>
    </w:p>
    <w:p w:rsidR="00EA112E" w:rsidRPr="00762BB4" w:rsidRDefault="00EA112E" w:rsidP="00EA112E">
      <w:pPr>
        <w:pStyle w:val="a3"/>
        <w:shd w:val="clear" w:color="auto" w:fill="FFFFFF"/>
        <w:spacing w:after="0"/>
        <w:jc w:val="both"/>
        <w:rPr>
          <w:sz w:val="24"/>
          <w:szCs w:val="24"/>
        </w:rPr>
      </w:pPr>
      <w:r w:rsidRPr="00762BB4">
        <w:rPr>
          <w:sz w:val="24"/>
          <w:szCs w:val="24"/>
        </w:rPr>
        <w:t>2балла – 3 слова</w:t>
      </w:r>
    </w:p>
    <w:p w:rsidR="00EA112E" w:rsidRPr="00762BB4" w:rsidRDefault="00EA112E" w:rsidP="00EA112E">
      <w:pPr>
        <w:pStyle w:val="a3"/>
        <w:shd w:val="clear" w:color="auto" w:fill="FFFFFF"/>
        <w:spacing w:after="0"/>
        <w:jc w:val="both"/>
        <w:rPr>
          <w:sz w:val="24"/>
          <w:szCs w:val="24"/>
        </w:rPr>
      </w:pPr>
      <w:r w:rsidRPr="00762BB4">
        <w:rPr>
          <w:sz w:val="24"/>
          <w:szCs w:val="24"/>
        </w:rPr>
        <w:t>3 балл</w:t>
      </w:r>
      <w:proofErr w:type="gramStart"/>
      <w:r w:rsidRPr="00762BB4">
        <w:rPr>
          <w:sz w:val="24"/>
          <w:szCs w:val="24"/>
        </w:rPr>
        <w:t>а-</w:t>
      </w:r>
      <w:proofErr w:type="gramEnd"/>
      <w:r w:rsidRPr="00762BB4">
        <w:rPr>
          <w:sz w:val="24"/>
          <w:szCs w:val="24"/>
        </w:rPr>
        <w:t xml:space="preserve"> более 3 слов</w:t>
      </w:r>
    </w:p>
    <w:p w:rsidR="00762BB4" w:rsidRDefault="00762BB4" w:rsidP="00EA112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A112E" w:rsidRDefault="00EA112E" w:rsidP="00EA112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№3. В таблице соедините стрелками иллюстрацию и название произведения И.С. Тургенева.</w:t>
      </w:r>
    </w:p>
    <w:tbl>
      <w:tblPr>
        <w:tblStyle w:val="a5"/>
        <w:tblW w:w="6520" w:type="dxa"/>
        <w:tblInd w:w="1101" w:type="dxa"/>
        <w:tblLook w:val="04A0" w:firstRow="1" w:lastRow="0" w:firstColumn="1" w:lastColumn="0" w:noHBand="0" w:noVBand="1"/>
      </w:tblPr>
      <w:tblGrid>
        <w:gridCol w:w="3792"/>
        <w:gridCol w:w="2728"/>
      </w:tblGrid>
      <w:tr w:rsidR="00EA112E" w:rsidTr="00EA112E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2E" w:rsidRDefault="00EA11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4F19F3" wp14:editId="07A34CC2">
                  <wp:extent cx="1447800" cy="1074420"/>
                  <wp:effectExtent l="0" t="0" r="0" b="0"/>
                  <wp:docPr id="1" name="Рисунок 3" descr="Описание: http://www.playcast.ru/uploads/2017/11/05/23823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www.playcast.ru/uploads/2017/11/05/23823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2E" w:rsidRDefault="00EA11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112E" w:rsidRDefault="00EA11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«Муму»</w:t>
            </w:r>
          </w:p>
        </w:tc>
      </w:tr>
      <w:tr w:rsidR="00EA112E" w:rsidTr="00EA112E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2E" w:rsidRDefault="00EA11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A05261" wp14:editId="6B853E15">
                  <wp:extent cx="1600200" cy="1203960"/>
                  <wp:effectExtent l="0" t="0" r="0" b="0"/>
                  <wp:docPr id="2" name="Рисунок 4" descr="Описание: http://illustrators.ru/uploads/illustration/image/1003784/main_%D0%9C%D1%83%D0%BC%D1%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illustrators.ru/uploads/illustration/image/1003784/main_%D0%9C%D1%83%D0%BC%D1%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2E" w:rsidRDefault="00EA11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«Бедная Лиза»</w:t>
            </w:r>
          </w:p>
        </w:tc>
      </w:tr>
      <w:tr w:rsidR="00EA112E" w:rsidTr="00EA112E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2E" w:rsidRDefault="00EA11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996A8C" wp14:editId="10996E61">
                  <wp:extent cx="1790700" cy="1485900"/>
                  <wp:effectExtent l="0" t="0" r="0" b="0"/>
                  <wp:docPr id="3" name="Рисунок 6" descr="Описание: https://pickimage.ru/wp-content/uploads/images/detskie/bezhinlug/bezhinlu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s://pickimage.ru/wp-content/uploads/images/detskie/bezhinlug/bezhinlu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2E" w:rsidRDefault="00EA11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«Бирюк»</w:t>
            </w:r>
          </w:p>
        </w:tc>
      </w:tr>
      <w:tr w:rsidR="00EA112E" w:rsidTr="00EA112E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2E" w:rsidRDefault="00EA11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CFF471" wp14:editId="15E14328">
                  <wp:extent cx="1905000" cy="1264920"/>
                  <wp:effectExtent l="0" t="0" r="0" b="0"/>
                  <wp:docPr id="4" name="Рисунок 7" descr="Описание: http://art-school2.ru/assets/images/gallery/glavnaya/diplomnyie-rabotyi/2016/krop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://art-school2.ru/assets/images/gallery/glavnaya/diplomnyie-rabotyi/2016/krop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2E" w:rsidRDefault="00EA11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«Ася»</w:t>
            </w:r>
          </w:p>
        </w:tc>
      </w:tr>
      <w:tr w:rsidR="00EA112E" w:rsidTr="00EA112E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2E" w:rsidRDefault="00EA11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2B9584F" wp14:editId="0B7DA133">
                  <wp:extent cx="1882140" cy="1303020"/>
                  <wp:effectExtent l="0" t="0" r="3810" b="0"/>
                  <wp:docPr id="5" name="Рисунок 8" descr="Описание: http://www.playcast.ru/uploads/2018/10/31/26056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http://www.playcast.ru/uploads/2018/10/31/260569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2E" w:rsidRDefault="00EA11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Бежин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луг»</w:t>
            </w:r>
          </w:p>
        </w:tc>
      </w:tr>
      <w:tr w:rsidR="00EA112E" w:rsidTr="00EA112E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2E" w:rsidRDefault="00EA11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6ADB12" wp14:editId="176321D3">
                  <wp:extent cx="1775460" cy="998220"/>
                  <wp:effectExtent l="0" t="0" r="0" b="0"/>
                  <wp:docPr id="6" name="Рисунок 9" descr="Описание: https://videouroki.net/videouroki/conspekty/ruslit7/18-rasskaz-i-s-turgeneva-biryuk.files/image0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s://videouroki.net/videouroki/conspekty/ruslit7/18-rasskaz-i-s-turgeneva-biryuk.files/image0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2E" w:rsidRDefault="00EA11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«Воробей»</w:t>
            </w:r>
          </w:p>
        </w:tc>
      </w:tr>
    </w:tbl>
    <w:p w:rsidR="00EA112E" w:rsidRDefault="00EA112E" w:rsidP="00EA1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Ответы:</w:t>
      </w:r>
    </w:p>
    <w:p w:rsidR="00EA112E" w:rsidRDefault="00EA112E" w:rsidP="00EA112E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Иллюстрация - «Ася»</w:t>
      </w:r>
    </w:p>
    <w:p w:rsidR="00EA112E" w:rsidRDefault="00EA112E" w:rsidP="00EA112E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Иллюстрация - «Муму»</w:t>
      </w:r>
    </w:p>
    <w:p w:rsidR="00EA112E" w:rsidRDefault="00EA112E" w:rsidP="00EA112E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Иллюстрация    -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Бежин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луг»</w:t>
      </w:r>
    </w:p>
    <w:p w:rsidR="00EA112E" w:rsidRDefault="00EA112E" w:rsidP="00EA112E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Иллюстрация  - «Бедная Лиза»</w:t>
      </w:r>
    </w:p>
    <w:p w:rsidR="00EA112E" w:rsidRDefault="00EA112E" w:rsidP="00EA112E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Иллюстрация - «Воробей»</w:t>
      </w:r>
    </w:p>
    <w:p w:rsidR="00EA112E" w:rsidRDefault="00EA112E" w:rsidP="00EA112E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Иллюстрация  – «Бирюк»</w:t>
      </w:r>
    </w:p>
    <w:p w:rsidR="00EA112E" w:rsidRDefault="00EA112E" w:rsidP="00EA112E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Критерии:</w:t>
      </w:r>
    </w:p>
    <w:p w:rsidR="00EA112E" w:rsidRPr="00EA112E" w:rsidRDefault="00EA112E" w:rsidP="00EA1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2E">
        <w:rPr>
          <w:rFonts w:ascii="Times New Roman" w:eastAsia="Times New Roman" w:hAnsi="Times New Roman"/>
          <w:sz w:val="24"/>
          <w:szCs w:val="24"/>
          <w:lang w:eastAsia="ru-RU"/>
        </w:rPr>
        <w:t>1балл – 1-2  произведения</w:t>
      </w:r>
    </w:p>
    <w:p w:rsidR="00EA112E" w:rsidRPr="00EA112E" w:rsidRDefault="00EA112E" w:rsidP="00EA1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2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112E">
        <w:rPr>
          <w:rFonts w:ascii="Times New Roman" w:eastAsia="Times New Roman" w:hAnsi="Times New Roman"/>
          <w:sz w:val="24"/>
          <w:szCs w:val="24"/>
          <w:lang w:eastAsia="ru-RU"/>
        </w:rPr>
        <w:t>балла – 3- 4 произведения</w:t>
      </w:r>
    </w:p>
    <w:p w:rsidR="00EA112E" w:rsidRDefault="00EA112E" w:rsidP="00EA112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балла - более 4 произведений</w:t>
      </w:r>
    </w:p>
    <w:p w:rsidR="00EA112E" w:rsidRDefault="00EA112E" w:rsidP="00EA112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A112E" w:rsidRDefault="00EA112E" w:rsidP="00EA112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Задание №4. Как связано дерево со стихотворением, посвященным И.С. Тургеневу?  Символом чего является дерево для писателя?    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576"/>
        <w:gridCol w:w="3826"/>
        <w:gridCol w:w="2345"/>
      </w:tblGrid>
      <w:tr w:rsidR="00EA112E" w:rsidTr="00EA112E">
        <w:trPr>
          <w:trHeight w:val="4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2E" w:rsidRDefault="00EA112E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CAC5AA4" wp14:editId="0B1E251E">
                  <wp:extent cx="2133600" cy="2804160"/>
                  <wp:effectExtent l="0" t="0" r="0" b="0"/>
                  <wp:docPr id="7" name="photo" descr="Описание: Знаменитый Тургеневский дуб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" descr="Описание: Знаменитый Тургеневский дуб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80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2E" w:rsidRDefault="00EA11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Вздыхает парк, кусты черемух вспенив,</w:t>
            </w:r>
          </w:p>
          <w:p w:rsidR="00EA112E" w:rsidRDefault="00EA11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Прислушиваясь к перекличке птах</w:t>
            </w:r>
          </w:p>
          <w:p w:rsidR="00EA112E" w:rsidRDefault="00EA11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ждем: вот-вот появится Тургенев</w:t>
            </w:r>
          </w:p>
          <w:p w:rsidR="00EA112E" w:rsidRDefault="00EA11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видавшей виды шляпе, сапогах.</w:t>
            </w:r>
          </w:p>
          <w:p w:rsidR="00EA112E" w:rsidRDefault="00EA11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Широким шагом он пройдет сквозь годы,</w:t>
            </w:r>
          </w:p>
          <w:p w:rsidR="00EA112E" w:rsidRDefault="00EA11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сквозь чащобу проходить привык.</w:t>
            </w:r>
          </w:p>
          <w:p w:rsidR="00EA112E" w:rsidRDefault="00EA11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Охотник, нелукавый друг природы,</w:t>
            </w:r>
          </w:p>
          <w:p w:rsidR="00EA112E" w:rsidRDefault="00EA11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детских снов серебряный старик</w:t>
            </w:r>
          </w:p>
          <w:p w:rsidR="00EA112E" w:rsidRDefault="00EA11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Придет</w:t>
            </w:r>
            <w:r w:rsidR="0076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остановится под дубом,</w:t>
            </w:r>
          </w:p>
          <w:p w:rsidR="00EA112E" w:rsidRDefault="00EA11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Окрестность взглядом озарит своим,</w:t>
            </w:r>
          </w:p>
          <w:p w:rsidR="00EA112E" w:rsidRDefault="00EA11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все, что в жизни нам казалось грубым,</w:t>
            </w:r>
          </w:p>
          <w:p w:rsidR="00EA112E" w:rsidRDefault="00EA11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Вдруг станет ясным, добрым и простым.</w:t>
            </w:r>
          </w:p>
          <w:p w:rsidR="00EA112E" w:rsidRDefault="00EA11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Покличешь –</w:t>
            </w:r>
          </w:p>
          <w:p w:rsidR="00EA112E" w:rsidRDefault="00EA11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деревья отзовутся...</w:t>
            </w:r>
          </w:p>
          <w:p w:rsidR="00EA112E" w:rsidRDefault="00EA11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 этом ли все волшебство искусства?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2E" w:rsidRDefault="00EA11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«Когда вы будете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Спасском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поклонитесь от меня моему дому,  саду, моему молодому ..., родине поклонитесь», - писал Тургенев, находясь за границей.</w:t>
            </w:r>
          </w:p>
        </w:tc>
      </w:tr>
    </w:tbl>
    <w:p w:rsidR="00EA112E" w:rsidRDefault="00EA112E" w:rsidP="00EA112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12E" w:rsidRDefault="00EA112E" w:rsidP="00EA1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Ответ: И.С. Тургенев посадил дуб, вырастил и увековечил в своих произведениях. Дуб-символ Родины.</w:t>
      </w:r>
    </w:p>
    <w:p w:rsidR="00EA112E" w:rsidRDefault="00EA112E" w:rsidP="00EA1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24C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балл – 1 часть ответа</w:t>
      </w:r>
    </w:p>
    <w:p w:rsidR="00EA112E" w:rsidRDefault="00EA112E" w:rsidP="00EA1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балла – полный ответ</w:t>
      </w:r>
    </w:p>
    <w:p w:rsidR="00EA112E" w:rsidRDefault="00EA112E" w:rsidP="00EA112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12E" w:rsidRDefault="00EA112E" w:rsidP="00EA112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Задание №5. Прочитайте рассказ о музее-заповеднике в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Спасское-</w:t>
      </w:r>
      <w:proofErr w:type="spellStart"/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Лутовиново</w:t>
      </w:r>
      <w:proofErr w:type="spellEnd"/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 Выполните одно из заданий, предложенных после текста.</w:t>
      </w:r>
    </w:p>
    <w:p w:rsidR="00EA112E" w:rsidRDefault="00EA112E" w:rsidP="00EA11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имении матери писателя, находящемся в Орловский губернии, прошли его юные годы. Урожденная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Лутовинова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она являлась богатой помещицей. Здесь Иван научился чувствовать и понимать природу, что нашло отражение во многих его произведениях.</w:t>
      </w:r>
    </w:p>
    <w:p w:rsidR="00EA112E" w:rsidRDefault="00EA112E" w:rsidP="00EA1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центре усадьбы в Спасское-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Лутовиново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находилась </w:t>
      </w:r>
      <w:hyperlink r:id="rId14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липовая аллея.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тени этих деревьев любил творить писатель, обретая здесь свое вдохновение.</w:t>
      </w:r>
    </w:p>
    <w:p w:rsidR="00EA112E" w:rsidRDefault="00EA112E" w:rsidP="00EA11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Музей-заповедник И.С. Тургенева является единственным в России мемориальным комплексом, посвященным великому писателю. Он был создан в октябре 1922 года. В это время проводились работы по подготовке к восстановлению усадьбы, а также был организован сбор экспонатов. Для посетителей музей открыл двери лишь в 1929 году.</w:t>
      </w:r>
    </w:p>
    <w:p w:rsidR="00EA112E" w:rsidRDefault="00EA112E" w:rsidP="00EA112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Задание: выберите одно задание и составьте текст из 10-12 предложений.</w:t>
      </w:r>
    </w:p>
    <w:p w:rsidR="00EA112E" w:rsidRDefault="00EA112E" w:rsidP="00EA1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Как вы считаете, какие предметы вашего семейного архива могли бы занять достойное место в музее города, страны. Расскажите о них.</w:t>
      </w:r>
    </w:p>
    <w:p w:rsidR="00EA112E" w:rsidRDefault="00EA112E" w:rsidP="00EA1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Придумайте памятку хранения музейных экспонатов для музейных сотрудников, учитывая все сложности хранения в обычное время и в экстремальных ситуациях.</w:t>
      </w:r>
    </w:p>
    <w:p w:rsidR="00EA112E" w:rsidRDefault="00EA112E" w:rsidP="00EA1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Представьте, что вам предложили создать проект под названием «Как привлечь школьников в музей Усть-Илимска?» Что бы вы предложили?</w:t>
      </w:r>
    </w:p>
    <w:p w:rsidR="00EA112E" w:rsidRDefault="00EA112E" w:rsidP="00EA112E">
      <w:pPr>
        <w:spacing w:after="0" w:line="240" w:lineRule="auto"/>
        <w:jc w:val="both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 xml:space="preserve"> </w:t>
      </w:r>
    </w:p>
    <w:p w:rsidR="00EA112E" w:rsidRDefault="00EA112E" w:rsidP="00EA112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A112E" w:rsidRDefault="00EA112E" w:rsidP="00EA1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A112E" w:rsidRDefault="00EA112E" w:rsidP="00EA1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A3A" w:rsidRDefault="00AE4A3A"/>
    <w:sectPr w:rsidR="00AE4A3A" w:rsidSect="00762BB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3AAE"/>
    <w:multiLevelType w:val="hybridMultilevel"/>
    <w:tmpl w:val="8F66ABFA"/>
    <w:lvl w:ilvl="0" w:tplc="1D7EB4B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2E"/>
    <w:rsid w:val="002653CC"/>
    <w:rsid w:val="00424C28"/>
    <w:rsid w:val="006B7E8B"/>
    <w:rsid w:val="00762BB4"/>
    <w:rsid w:val="00AE4A3A"/>
    <w:rsid w:val="00EA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12E"/>
    <w:pPr>
      <w:spacing w:after="300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EA112E"/>
    <w:pPr>
      <w:ind w:left="720"/>
      <w:contextualSpacing/>
    </w:pPr>
  </w:style>
  <w:style w:type="table" w:styleId="a5">
    <w:name w:val="Table Grid"/>
    <w:basedOn w:val="a1"/>
    <w:uiPriority w:val="59"/>
    <w:rsid w:val="00EA11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A112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1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12E"/>
    <w:pPr>
      <w:spacing w:after="300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EA112E"/>
    <w:pPr>
      <w:ind w:left="720"/>
      <w:contextualSpacing/>
    </w:pPr>
  </w:style>
  <w:style w:type="table" w:styleId="a5">
    <w:name w:val="Table Grid"/>
    <w:basedOn w:val="a1"/>
    <w:uiPriority w:val="59"/>
    <w:rsid w:val="00EA11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A112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fotokonkurs.ru/photo/10307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fb.ru/article/335517/lipovyie-allei---chast-istorii-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</cp:revision>
  <dcterms:created xsi:type="dcterms:W3CDTF">2020-05-31T09:15:00Z</dcterms:created>
  <dcterms:modified xsi:type="dcterms:W3CDTF">2020-05-31T10:03:00Z</dcterms:modified>
</cp:coreProperties>
</file>